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53032872"/>
        <w:docPartObj>
          <w:docPartGallery w:val="Cover Pages"/>
          <w:docPartUnique/>
        </w:docPartObj>
      </w:sdtPr>
      <w:sdtContent>
        <w:p w14:paraId="1E190702" w14:textId="5ACEC0C6" w:rsidR="008C1ED3" w:rsidRDefault="008C1ED3"/>
        <w:p w14:paraId="5B9B1811" w14:textId="77777777" w:rsidR="008C1ED3" w:rsidRDefault="008C1ED3" w:rsidP="008C1ED3">
          <w:pPr>
            <w:jc w:val="center"/>
          </w:pPr>
        </w:p>
        <w:p w14:paraId="0F8F0263" w14:textId="77777777" w:rsidR="008C1ED3" w:rsidRDefault="008C1ED3" w:rsidP="008C1ED3">
          <w:pPr>
            <w:jc w:val="center"/>
          </w:pPr>
        </w:p>
        <w:p w14:paraId="52BBA8CB" w14:textId="77777777" w:rsidR="008C1ED3" w:rsidRDefault="008C1ED3" w:rsidP="008C1ED3">
          <w:pPr>
            <w:jc w:val="center"/>
          </w:pPr>
        </w:p>
        <w:p w14:paraId="3F7539C9" w14:textId="77777777" w:rsidR="008C1ED3" w:rsidRDefault="008C1ED3" w:rsidP="008C1ED3">
          <w:pPr>
            <w:jc w:val="center"/>
          </w:pPr>
        </w:p>
        <w:p w14:paraId="3D0C8160" w14:textId="77777777" w:rsidR="008C1ED3" w:rsidRDefault="008C1ED3" w:rsidP="008C1ED3">
          <w:pPr>
            <w:jc w:val="center"/>
          </w:pPr>
        </w:p>
        <w:p w14:paraId="6573F0A3" w14:textId="77777777" w:rsidR="008C1ED3" w:rsidRDefault="008C1ED3" w:rsidP="008C1ED3">
          <w:pPr>
            <w:jc w:val="center"/>
          </w:pPr>
        </w:p>
        <w:p w14:paraId="531E45F1" w14:textId="77777777" w:rsidR="008C1ED3" w:rsidRDefault="008C1ED3" w:rsidP="008C1ED3">
          <w:pPr>
            <w:jc w:val="center"/>
          </w:pPr>
        </w:p>
        <w:p w14:paraId="5A8090C1" w14:textId="77777777" w:rsidR="008C1ED3" w:rsidRDefault="008C1ED3" w:rsidP="008C1ED3">
          <w:pPr>
            <w:jc w:val="center"/>
          </w:pPr>
        </w:p>
        <w:p w14:paraId="0B666EA4" w14:textId="77777777" w:rsidR="008C1ED3" w:rsidRDefault="008C1ED3" w:rsidP="008C1ED3">
          <w:pPr>
            <w:jc w:val="center"/>
          </w:pPr>
        </w:p>
        <w:p w14:paraId="4972398C" w14:textId="77777777" w:rsidR="008C1ED3" w:rsidRDefault="008C1ED3" w:rsidP="008C1ED3">
          <w:pPr>
            <w:jc w:val="center"/>
          </w:pPr>
          <w:r>
            <w:rPr>
              <w:noProof/>
            </w:rPr>
            <w:drawing>
              <wp:inline distT="0" distB="0" distL="0" distR="0" wp14:anchorId="7C929081" wp14:editId="1DBE9B67">
                <wp:extent cx="4937509" cy="1409700"/>
                <wp:effectExtent l="0" t="0" r="0" b="0"/>
                <wp:docPr id="7" name="Picture 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3C11CE4A" w14:textId="77777777" w:rsidR="008C1ED3" w:rsidRPr="003C36E4" w:rsidRDefault="008C1ED3" w:rsidP="008C1ED3">
          <w:pPr>
            <w:jc w:val="center"/>
            <w:rPr>
              <w:noProof/>
              <w:sz w:val="32"/>
            </w:rPr>
          </w:pPr>
          <w:bookmarkStart w:id="0" w:name="_Hlk530027280"/>
          <w:r w:rsidRPr="003C36E4">
            <w:rPr>
              <w:noProof/>
              <w:sz w:val="32"/>
            </w:rPr>
            <w:t>www.kidzcancode.com</w:t>
          </w:r>
        </w:p>
        <w:p w14:paraId="2799569D" w14:textId="14778D3E" w:rsidR="008C1ED3" w:rsidRDefault="008C1ED3" w:rsidP="008C1ED3">
          <w:pPr>
            <w:jc w:val="center"/>
            <w:rPr>
              <w:rFonts w:asciiTheme="majorHAnsi" w:eastAsiaTheme="majorEastAsia" w:hAnsiTheme="majorHAnsi" w:cstheme="majorBidi"/>
              <w:color w:val="2F5496" w:themeColor="accent1" w:themeShade="BF"/>
              <w:sz w:val="32"/>
              <w:szCs w:val="32"/>
            </w:rPr>
          </w:pPr>
          <w:bookmarkStart w:id="1" w:name="_GoBack"/>
          <w:bookmarkEnd w:id="0"/>
          <w:bookmarkEnd w:id="1"/>
          <w:r>
            <w:rPr>
              <w:noProof/>
            </w:rPr>
            <mc:AlternateContent>
              <mc:Choice Requires="wps">
                <w:drawing>
                  <wp:anchor distT="0" distB="0" distL="182880" distR="182880" simplePos="0" relativeHeight="251658752" behindDoc="0" locked="0" layoutInCell="1" allowOverlap="1" wp14:anchorId="3439FD8F" wp14:editId="35A7CF8B">
                    <wp:simplePos x="0" y="0"/>
                    <wp:positionH relativeFrom="margin">
                      <wp:posOffset>600813</wp:posOffset>
                    </wp:positionH>
                    <wp:positionV relativeFrom="page">
                      <wp:posOffset>8389664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03E604" w14:textId="087E5A30" w:rsidR="008C1ED3" w:rsidRPr="008C1ED3" w:rsidRDefault="008C1ED3">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Ticketing System</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D9C033E" w14:textId="57CD195E" w:rsidR="008C1ED3" w:rsidRDefault="008C1ED3">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535288F" w14:textId="24A47CAA" w:rsidR="008C1ED3" w:rsidRDefault="008C1ED3">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439FD8F" id="_x0000_t202" coordsize="21600,21600" o:spt="202" path="m,l,21600r21600,l21600,xe">
                    <v:stroke joinstyle="miter"/>
                    <v:path gradientshapeok="t" o:connecttype="rect"/>
                  </v:shapetype>
                  <v:shape id="Text Box 131" o:spid="_x0000_s1026" type="#_x0000_t202" style="position:absolute;left:0;text-align:left;margin-left:47.3pt;margin-top:660.6pt;width:369pt;height:529.2pt;z-index:25165875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" filled="f" stroked="f" strokeweight=".5pt">
                    <v:textbox style="mso-fit-shape-to-text:t" inset="0,0,0,0">
                      <w:txbxContent>
                        <w:p w14:paraId="5103E604" w14:textId="087E5A30" w:rsidR="008C1ED3" w:rsidRPr="008C1ED3" w:rsidRDefault="008C1ED3">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Ticketing System</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D9C033E" w14:textId="57CD195E" w:rsidR="008C1ED3" w:rsidRDefault="008C1ED3">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535288F" w14:textId="24A47CAA" w:rsidR="008C1ED3" w:rsidRDefault="008C1ED3">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6704" behindDoc="0" locked="0" layoutInCell="1" allowOverlap="1" wp14:anchorId="21DB42A9" wp14:editId="73990DC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5CCFF56" w14:textId="781E1239" w:rsidR="008C1ED3" w:rsidRDefault="007751E1">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1DB42A9" id="Rectangle 132" o:spid="_x0000_s1027" style="position:absolute;left:0;text-align:left;margin-left:-4.4pt;margin-top:0;width:46.8pt;height:77.75pt;z-index:25165670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5CCFF56" w14:textId="781E1239" w:rsidR="008C1ED3" w:rsidRDefault="007751E1">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5A591C23"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15A4A09B" w:rsidR="004B26DC" w:rsidRDefault="001A6D91" w:rsidP="004B26DC">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w:t>
      </w:r>
      <w:r w:rsidR="004B26DC">
        <w:t xml:space="preserve">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31ACCF4B" w14:textId="55F736A5" w:rsidR="007A5947" w:rsidRDefault="004B26DC" w:rsidP="00BA0F14">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07F8306F" w14:textId="12A4D7C9" w:rsidR="00BA0F14" w:rsidRDefault="00BA0F14" w:rsidP="00BA0F14">
      <w:pPr>
        <w:pStyle w:val="ListParagraph"/>
        <w:numPr>
          <w:ilvl w:val="0"/>
          <w:numId w:val="43"/>
        </w:numPr>
        <w:spacing w:line="256" w:lineRule="auto"/>
      </w:pPr>
      <w:r>
        <w:t>Declaring variables and assigning values to variables at different times of execution in the program</w:t>
      </w:r>
    </w:p>
    <w:p w14:paraId="74000E53" w14:textId="77777777" w:rsidR="00BA0F14" w:rsidRDefault="00BA0F14" w:rsidP="00BA0F14">
      <w:pPr>
        <w:pStyle w:val="ListParagraph"/>
        <w:numPr>
          <w:ilvl w:val="0"/>
          <w:numId w:val="43"/>
        </w:numPr>
        <w:spacing w:line="256" w:lineRule="auto"/>
      </w:pPr>
      <w:r>
        <w:t>Understanding the use of custom functions for purposes of programming</w:t>
      </w:r>
    </w:p>
    <w:p w14:paraId="0D9955B6" w14:textId="29CC2404" w:rsidR="007A5947" w:rsidRDefault="00BA0F14" w:rsidP="00BA0F14">
      <w:pPr>
        <w:pStyle w:val="ListParagraph"/>
        <w:numPr>
          <w:ilvl w:val="0"/>
          <w:numId w:val="43"/>
        </w:numPr>
        <w:spacing w:line="256" w:lineRule="auto"/>
      </w:pPr>
      <w:r>
        <w:t xml:space="preserve">Coding for use of the buttons on the </w:t>
      </w:r>
      <w:proofErr w:type="spellStart"/>
      <w:proofErr w:type="gramStart"/>
      <w:r>
        <w:t>micro:bit</w:t>
      </w:r>
      <w:proofErr w:type="spellEnd"/>
      <w:proofErr w:type="gramEnd"/>
      <w:r>
        <w:t>, perform a given action when a button is pressed.</w:t>
      </w:r>
    </w:p>
    <w:p w14:paraId="37F3CD6C" w14:textId="4D994FDB" w:rsidR="000D32E2" w:rsidRDefault="00956DCE" w:rsidP="007A5947">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619BAD38" w14:textId="5AD7A8CA" w:rsidR="00797264" w:rsidRDefault="00AA45FE" w:rsidP="0012400A">
      <w:pPr>
        <w:ind w:left="720"/>
      </w:pPr>
      <w:r>
        <w:t xml:space="preserve">This activity involves </w:t>
      </w:r>
      <w:r w:rsidR="00833835">
        <w:t xml:space="preserve">designing </w:t>
      </w:r>
      <w:r w:rsidR="004771F0">
        <w:t>a ticketing system</w:t>
      </w:r>
      <w:r w:rsidR="00833835">
        <w:t xml:space="preserve"> using a combination of</w:t>
      </w:r>
      <w:r w:rsidR="00D57D18">
        <w:t xml:space="preserve"> </w:t>
      </w:r>
      <w:r w:rsidR="001F3EE8">
        <w:t>custom</w:t>
      </w:r>
      <w:r w:rsidR="00833835">
        <w:t xml:space="preserve"> variables and custom functions</w:t>
      </w:r>
      <w:r>
        <w:t xml:space="preserve">. </w:t>
      </w:r>
      <w:r w:rsidR="00797264">
        <w:t xml:space="preserve"> </w:t>
      </w:r>
      <w:r w:rsidR="00E96EFE">
        <w:t xml:space="preserve">This is a relatively simple tutorial and should serve as a good reminder of the basics of the </w:t>
      </w:r>
      <w:proofErr w:type="spellStart"/>
      <w:proofErr w:type="gramStart"/>
      <w:r w:rsidR="00E96EFE">
        <w:t>micro:bit</w:t>
      </w:r>
      <w:proofErr w:type="spellEnd"/>
      <w:proofErr w:type="gramEnd"/>
      <w:r w:rsidR="00E96EFE">
        <w:t>.</w:t>
      </w:r>
    </w:p>
    <w:p w14:paraId="2A2C969B" w14:textId="77777777" w:rsidR="0035237E" w:rsidRDefault="00BA0F14" w:rsidP="0035237E">
      <w:pPr>
        <w:ind w:left="720"/>
        <w:jc w:val="center"/>
      </w:pPr>
      <w:r>
        <w:rPr>
          <w:noProof/>
          <w:lang w:val="en-AU" w:eastAsia="en-AU"/>
        </w:rPr>
        <w:drawing>
          <wp:inline distT="0" distB="0" distL="0" distR="0" wp14:anchorId="3224E7C1" wp14:editId="1EB9ADD4">
            <wp:extent cx="2914650" cy="23658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1112" cy="2371081"/>
                    </a:xfrm>
                    <a:prstGeom prst="rect">
                      <a:avLst/>
                    </a:prstGeom>
                  </pic:spPr>
                </pic:pic>
              </a:graphicData>
            </a:graphic>
          </wp:inline>
        </w:drawing>
      </w:r>
    </w:p>
    <w:p w14:paraId="36880F9F" w14:textId="0590A9F8" w:rsidR="00B00568" w:rsidRDefault="0035237E" w:rsidP="009D246A">
      <w:pPr>
        <w:ind w:left="720"/>
        <w:rPr>
          <w:rFonts w:asciiTheme="majorHAnsi" w:eastAsiaTheme="majorEastAsia" w:hAnsiTheme="majorHAnsi" w:cstheme="majorBidi"/>
          <w:color w:val="2F5496" w:themeColor="accent1" w:themeShade="BF"/>
          <w:sz w:val="32"/>
          <w:szCs w:val="32"/>
        </w:rPr>
      </w:pPr>
      <w:r>
        <w:t xml:space="preserve">The ticketing function as implemented on the </w:t>
      </w:r>
      <w:proofErr w:type="spellStart"/>
      <w:proofErr w:type="gramStart"/>
      <w:r>
        <w:t>micro:bit</w:t>
      </w:r>
      <w:proofErr w:type="spellEnd"/>
      <w:proofErr w:type="gramEnd"/>
      <w:r>
        <w:t xml:space="preserve"> gives you the ability to count upwards or downwards. You can use this functionality to count the number of people in a room, the number of attendees at a meeting or even the number of people crossing the road. The only limitation is going to be the size of the display on the </w:t>
      </w:r>
      <w:proofErr w:type="spellStart"/>
      <w:proofErr w:type="gramStart"/>
      <w:r>
        <w:t>micro:bit</w:t>
      </w:r>
      <w:proofErr w:type="spellEnd"/>
      <w:proofErr w:type="gramEnd"/>
      <w:r>
        <w:t xml:space="preserve"> and the time it takes to scroll large numbers across the screen. </w:t>
      </w:r>
    </w:p>
    <w:p w14:paraId="53F06D16" w14:textId="33FD8D8B" w:rsidR="0012400A" w:rsidRDefault="0033128A" w:rsidP="0012400A">
      <w:pPr>
        <w:pStyle w:val="Heading1"/>
        <w:numPr>
          <w:ilvl w:val="1"/>
          <w:numId w:val="7"/>
        </w:numPr>
      </w:pPr>
      <w:bookmarkStart w:id="7" w:name="OLE_LINK15"/>
      <w:bookmarkStart w:id="8" w:name="OLE_LINK16"/>
      <w:r>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w:t>
      </w:r>
      <w:proofErr w:type="gramStart"/>
      <w:r>
        <w:t>section</w:t>
      </w:r>
      <w:proofErr w:type="gramEnd"/>
      <w:r>
        <w:t xml:space="preserve">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lastRenderedPageBreak/>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lastRenderedPageBreak/>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proofErr w:type="gramStart"/>
      <w:r w:rsidR="007634F0">
        <w:t>various different</w:t>
      </w:r>
      <w:proofErr w:type="gramEnd"/>
      <w:r w:rsidR="007634F0">
        <w:t xml:space="preserve">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 xml:space="preserve">e use the “on start” block provided by the </w:t>
      </w:r>
      <w:proofErr w:type="spellStart"/>
      <w:proofErr w:type="gramStart"/>
      <w:r w:rsidR="00033960">
        <w:t>micro:bit</w:t>
      </w:r>
      <w:proofErr w:type="spellEnd"/>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w:t>
      </w:r>
      <w:proofErr w:type="gramStart"/>
      <w:r>
        <w:t>run</w:t>
      </w:r>
      <w:proofErr w:type="gramEnd"/>
      <w:r>
        <w:t xml:space="preserve"> at the start of the program. </w:t>
      </w:r>
    </w:p>
    <w:p w14:paraId="57B18729" w14:textId="2E775707" w:rsidR="00033960" w:rsidRDefault="00BA0F14" w:rsidP="00E64B22">
      <w:pPr>
        <w:jc w:val="center"/>
        <w:rPr>
          <w:noProof/>
          <w:lang w:val="en-AU" w:eastAsia="en-AU"/>
        </w:rPr>
      </w:pPr>
      <w:r>
        <w:rPr>
          <w:noProof/>
          <w:lang w:val="en-AU" w:eastAsia="en-AU"/>
        </w:rPr>
        <w:drawing>
          <wp:inline distT="0" distB="0" distL="0" distR="0" wp14:anchorId="335262F6" wp14:editId="2CD014F9">
            <wp:extent cx="3369569" cy="2581275"/>
            <wp:effectExtent l="0" t="0" r="2540" b="0"/>
            <wp:docPr id="18" name="Picture 18"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166" t="-732" r="63937" b="39589"/>
                    <a:stretch/>
                  </pic:blipFill>
                  <pic:spPr bwMode="auto">
                    <a:xfrm>
                      <a:off x="0" y="0"/>
                      <a:ext cx="3377290" cy="2587189"/>
                    </a:xfrm>
                    <a:prstGeom prst="rect">
                      <a:avLst/>
                    </a:prstGeom>
                    <a:noFill/>
                    <a:ln>
                      <a:noFill/>
                    </a:ln>
                    <a:extLst>
                      <a:ext uri="{53640926-AAD7-44D8-BBD7-CCE9431645EC}">
                        <a14:shadowObscured xmlns:a14="http://schemas.microsoft.com/office/drawing/2010/main"/>
                      </a:ext>
                    </a:extLst>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51AA2F6" w:rsidR="007634F0" w:rsidRDefault="00BA0F14" w:rsidP="009F7C08">
      <w:pPr>
        <w:pStyle w:val="ListParagraph"/>
        <w:numPr>
          <w:ilvl w:val="0"/>
          <w:numId w:val="39"/>
        </w:numPr>
      </w:pPr>
      <w:r>
        <w:t xml:space="preserve">We then set our custom variable ‘Count’ equal to 0 to begin with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Feel free to dive in and customize the “on-start” code block with additional code that you want to put in.  Please note that the addition of the “pause” commands (</w:t>
      </w:r>
      <w:proofErr w:type="gramStart"/>
      <w:r w:rsidR="00AA45FE" w:rsidRPr="009F7C08">
        <w:t>similar to</w:t>
      </w:r>
      <w:proofErr w:type="gramEnd"/>
      <w:r w:rsidR="00AA45FE" w:rsidRPr="009F7C08">
        <w:t xml:space="preserve">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87C1AE5" w14:textId="79EA90AE" w:rsidR="00481FB0" w:rsidRDefault="00481FB0" w:rsidP="00481FB0">
      <w:pPr>
        <w:jc w:val="center"/>
        <w:rPr>
          <w:noProof/>
          <w:lang w:val="en-AU" w:eastAsia="en-AU"/>
        </w:rPr>
      </w:pPr>
    </w:p>
    <w:p w14:paraId="0E6B0033" w14:textId="487A3379" w:rsidR="009F7C08" w:rsidRDefault="009F7C08" w:rsidP="009F7C08">
      <w:pPr>
        <w:pStyle w:val="Heading1"/>
        <w:numPr>
          <w:ilvl w:val="1"/>
          <w:numId w:val="7"/>
        </w:numPr>
      </w:pPr>
      <w:bookmarkStart w:id="11" w:name="OLE_LINK18"/>
      <w:bookmarkStart w:id="12" w:name="OLE_LINK19"/>
      <w:bookmarkStart w:id="13" w:name="OLE_LINK20"/>
      <w:r>
        <w:lastRenderedPageBreak/>
        <w:t>Custom Function</w:t>
      </w:r>
      <w:r w:rsidR="00BA0F14">
        <w:t xml:space="preserve"> (Display)</w:t>
      </w:r>
    </w:p>
    <w:bookmarkEnd w:id="11"/>
    <w:bookmarkEnd w:id="12"/>
    <w:bookmarkEnd w:id="13"/>
    <w:p w14:paraId="750915E0" w14:textId="0CEDBD6B" w:rsidR="00A468B7" w:rsidRDefault="00A468B7" w:rsidP="009F7C08">
      <w:pPr>
        <w:ind w:left="720"/>
        <w:rPr>
          <w:noProof/>
          <w:lang w:val="en-AU" w:eastAsia="en-AU"/>
        </w:rPr>
      </w:pPr>
      <w:r>
        <w:rPr>
          <w:noProof/>
          <w:lang w:val="en-AU" w:eastAsia="en-AU"/>
        </w:rPr>
        <w:t xml:space="preserve">Let’s now put together the main </w:t>
      </w:r>
      <w:r w:rsidR="00BA0F14">
        <w:rPr>
          <w:noProof/>
          <w:lang w:val="en-AU" w:eastAsia="en-AU"/>
        </w:rPr>
        <w:t xml:space="preserve">custom </w:t>
      </w:r>
      <w:r>
        <w:rPr>
          <w:noProof/>
          <w:lang w:val="en-AU" w:eastAsia="en-AU"/>
        </w:rPr>
        <w:t xml:space="preserve">function </w:t>
      </w:r>
      <w:r w:rsidR="00BA0F14">
        <w:rPr>
          <w:noProof/>
          <w:lang w:val="en-AU" w:eastAsia="en-AU"/>
        </w:rPr>
        <w:t xml:space="preserve">called ‘display’ </w:t>
      </w:r>
      <w:r>
        <w:rPr>
          <w:noProof/>
          <w:lang w:val="en-AU" w:eastAsia="en-AU"/>
        </w:rPr>
        <w:t>which we will call</w:t>
      </w:r>
      <w:r w:rsidR="00BA0F14">
        <w:rPr>
          <w:noProof/>
          <w:lang w:val="en-AU" w:eastAsia="en-AU"/>
        </w:rPr>
        <w:t xml:space="preserve"> on the ‘forever’ block to show the ‘Count’ variable number</w:t>
      </w:r>
      <w:r>
        <w:rPr>
          <w:noProof/>
          <w:lang w:val="en-AU" w:eastAsia="en-AU"/>
        </w:rPr>
        <w:t xml:space="preserve">. </w:t>
      </w:r>
      <w:r w:rsidR="007316B3">
        <w:rPr>
          <w:noProof/>
          <w:lang w:val="en-AU" w:eastAsia="en-AU"/>
        </w:rPr>
        <w:t>This display function shows the ‘Count’ number and then shows a pre defined icon after pausing for 500ms.</w:t>
      </w:r>
    </w:p>
    <w:p w14:paraId="0BD1766B" w14:textId="4188C47E" w:rsidR="00A468B7" w:rsidRDefault="00225317" w:rsidP="00A468B7">
      <w:pPr>
        <w:jc w:val="center"/>
      </w:pPr>
      <w:r>
        <w:rPr>
          <w:noProof/>
          <w:lang w:val="en-AU" w:eastAsia="en-AU"/>
        </w:rPr>
        <w:drawing>
          <wp:anchor distT="0" distB="0" distL="114300" distR="114300" simplePos="0" relativeHeight="251655680" behindDoc="0" locked="0" layoutInCell="1" allowOverlap="1" wp14:anchorId="3EDDF434" wp14:editId="67C75210">
            <wp:simplePos x="0" y="0"/>
            <wp:positionH relativeFrom="column">
              <wp:posOffset>3276600</wp:posOffset>
            </wp:positionH>
            <wp:positionV relativeFrom="paragraph">
              <wp:posOffset>491490</wp:posOffset>
            </wp:positionV>
            <wp:extent cx="2633980" cy="866775"/>
            <wp:effectExtent l="0" t="0" r="0" b="9525"/>
            <wp:wrapSquare wrapText="bothSides"/>
            <wp:docPr id="22" name="Picture 22"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40715" t="3294" r="33524" b="78034"/>
                    <a:stretch/>
                  </pic:blipFill>
                  <pic:spPr bwMode="auto">
                    <a:xfrm>
                      <a:off x="0" y="0"/>
                      <a:ext cx="2633980" cy="86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0F14">
        <w:rPr>
          <w:noProof/>
          <w:lang w:val="en-AU" w:eastAsia="en-AU"/>
        </w:rPr>
        <w:drawing>
          <wp:inline distT="0" distB="0" distL="0" distR="0" wp14:anchorId="3E370F71" wp14:editId="7F61AE38">
            <wp:extent cx="2535757" cy="2009775"/>
            <wp:effectExtent l="0" t="0" r="0" b="0"/>
            <wp:docPr id="21" name="Picture 21"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68967" t="366" b="45448"/>
                    <a:stretch/>
                  </pic:blipFill>
                  <pic:spPr bwMode="auto">
                    <a:xfrm>
                      <a:off x="0" y="0"/>
                      <a:ext cx="2540250" cy="2013336"/>
                    </a:xfrm>
                    <a:prstGeom prst="rect">
                      <a:avLst/>
                    </a:prstGeom>
                    <a:noFill/>
                    <a:ln>
                      <a:noFill/>
                    </a:ln>
                    <a:extLst>
                      <a:ext uri="{53640926-AAD7-44D8-BBD7-CCE9431645EC}">
                        <a14:shadowObscured xmlns:a14="http://schemas.microsoft.com/office/drawing/2010/main"/>
                      </a:ext>
                    </a:extLst>
                  </pic:spPr>
                </pic:pic>
              </a:graphicData>
            </a:graphic>
          </wp:inline>
        </w:drawing>
      </w:r>
    </w:p>
    <w:p w14:paraId="1BE91379" w14:textId="77777777" w:rsidR="00A468B7" w:rsidRDefault="00A468B7" w:rsidP="00E7342B"/>
    <w:p w14:paraId="4DCD00DD" w14:textId="54550431" w:rsidR="009F7C08" w:rsidRDefault="00C5030C" w:rsidP="009F7C08">
      <w:pPr>
        <w:pStyle w:val="Heading1"/>
        <w:numPr>
          <w:ilvl w:val="1"/>
          <w:numId w:val="7"/>
        </w:numPr>
      </w:pPr>
      <w:bookmarkStart w:id="14" w:name="OLE_LINK21"/>
      <w:r>
        <w:t>On Button A Pressed</w:t>
      </w:r>
    </w:p>
    <w:p w14:paraId="1F455E81" w14:textId="350CF453" w:rsidR="009F7C08" w:rsidRDefault="00C5030C" w:rsidP="009F7C08">
      <w:pPr>
        <w:ind w:left="720"/>
      </w:pPr>
      <w:r>
        <w:t xml:space="preserve">Let’s now code up the On Button A Pressed. This will be simple as all we want to do is change the ‘Count’ by 1. This indicates that another ticket has been added on. After that we will call our useful ‘display’ function. While we could manually write out the display code, using the call function block makes our code cleaner and more readable. </w:t>
      </w:r>
    </w:p>
    <w:bookmarkEnd w:id="14"/>
    <w:p w14:paraId="4DD52D32" w14:textId="04975765" w:rsidR="00A468B7" w:rsidRDefault="00225317" w:rsidP="00C5030C">
      <w:pPr>
        <w:jc w:val="center"/>
      </w:pPr>
      <w:r>
        <w:rPr>
          <w:noProof/>
          <w:lang w:val="en-AU" w:eastAsia="en-AU"/>
        </w:rPr>
        <w:drawing>
          <wp:inline distT="0" distB="0" distL="0" distR="0" wp14:anchorId="3D0072F7" wp14:editId="0D9B4F51">
            <wp:extent cx="2490334" cy="1323975"/>
            <wp:effectExtent l="0" t="0" r="5715" b="0"/>
            <wp:docPr id="23" name="Picture 23"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2992" t="63339" r="70751" b="5906"/>
                    <a:stretch/>
                  </pic:blipFill>
                  <pic:spPr bwMode="auto">
                    <a:xfrm>
                      <a:off x="0" y="0"/>
                      <a:ext cx="2492583" cy="1325171"/>
                    </a:xfrm>
                    <a:prstGeom prst="rect">
                      <a:avLst/>
                    </a:prstGeom>
                    <a:noFill/>
                    <a:ln>
                      <a:noFill/>
                    </a:ln>
                    <a:extLst>
                      <a:ext uri="{53640926-AAD7-44D8-BBD7-CCE9431645EC}">
                        <a14:shadowObscured xmlns:a14="http://schemas.microsoft.com/office/drawing/2010/main"/>
                      </a:ext>
                    </a:extLst>
                  </pic:spPr>
                </pic:pic>
              </a:graphicData>
            </a:graphic>
          </wp:inline>
        </w:drawing>
      </w:r>
    </w:p>
    <w:p w14:paraId="0A9753AE" w14:textId="77777777" w:rsidR="00A468B7" w:rsidRDefault="00A468B7" w:rsidP="00E7342B"/>
    <w:p w14:paraId="104D656A" w14:textId="145E9AEE" w:rsidR="008442B1" w:rsidRDefault="00C5030C" w:rsidP="008442B1">
      <w:pPr>
        <w:pStyle w:val="Heading1"/>
        <w:numPr>
          <w:ilvl w:val="1"/>
          <w:numId w:val="7"/>
        </w:numPr>
      </w:pPr>
      <w:r>
        <w:t>On B Button Pressed</w:t>
      </w:r>
    </w:p>
    <w:p w14:paraId="5B9FCA3B" w14:textId="6A94A0A0" w:rsidR="00C5030C" w:rsidRDefault="00C5030C" w:rsidP="00C5030C">
      <w:pPr>
        <w:ind w:left="720"/>
      </w:pPr>
      <w:r>
        <w:t xml:space="preserve">The </w:t>
      </w:r>
      <w:proofErr w:type="gramStart"/>
      <w:r>
        <w:t>On</w:t>
      </w:r>
      <w:proofErr w:type="gramEnd"/>
      <w:r>
        <w:t xml:space="preserve"> Button B Pressed will be very similar to the previous code we just did. This will be simple as well because all we want to do is change the ‘Count’ by -1. This means a ticket has been removed. After that we will call our ‘display’ function once again. </w:t>
      </w:r>
    </w:p>
    <w:p w14:paraId="41288CD1" w14:textId="2B64F88C" w:rsidR="008442B1" w:rsidRDefault="008442B1" w:rsidP="00C5030C">
      <w:pPr>
        <w:ind w:left="720"/>
      </w:pPr>
    </w:p>
    <w:p w14:paraId="41D7D684" w14:textId="77777777" w:rsidR="008442B1" w:rsidRDefault="008442B1" w:rsidP="00E7342B"/>
    <w:p w14:paraId="7B2F2F00" w14:textId="4AA2A925" w:rsidR="00A468B7" w:rsidRDefault="00C5030C" w:rsidP="00C5030C">
      <w:pPr>
        <w:jc w:val="center"/>
      </w:pPr>
      <w:r>
        <w:rPr>
          <w:noProof/>
          <w:lang w:val="en-AU" w:eastAsia="en-AU"/>
        </w:rPr>
        <w:lastRenderedPageBreak/>
        <w:drawing>
          <wp:inline distT="0" distB="0" distL="0" distR="0" wp14:anchorId="2E9A4381" wp14:editId="535FF65D">
            <wp:extent cx="3004457" cy="1752600"/>
            <wp:effectExtent l="0" t="0" r="5715" b="0"/>
            <wp:docPr id="25" name="Picture 25"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34603" t="61288" r="37583" b="2967"/>
                    <a:stretch/>
                  </pic:blipFill>
                  <pic:spPr bwMode="auto">
                    <a:xfrm>
                      <a:off x="0" y="0"/>
                      <a:ext cx="3009183" cy="1755357"/>
                    </a:xfrm>
                    <a:prstGeom prst="rect">
                      <a:avLst/>
                    </a:prstGeom>
                    <a:noFill/>
                    <a:ln>
                      <a:noFill/>
                    </a:ln>
                    <a:extLst>
                      <a:ext uri="{53640926-AAD7-44D8-BBD7-CCE9431645EC}">
                        <a14:shadowObscured xmlns:a14="http://schemas.microsoft.com/office/drawing/2010/main"/>
                      </a:ext>
                    </a:extLst>
                  </pic:spPr>
                </pic:pic>
              </a:graphicData>
            </a:graphic>
          </wp:inline>
        </w:drawing>
      </w:r>
    </w:p>
    <w:p w14:paraId="395CC9FF" w14:textId="6D5F6A8B" w:rsidR="0053032A" w:rsidRDefault="0053032A" w:rsidP="0053032A">
      <w:pPr>
        <w:pStyle w:val="Heading1"/>
        <w:numPr>
          <w:ilvl w:val="1"/>
          <w:numId w:val="7"/>
        </w:numPr>
      </w:pPr>
      <w:r>
        <w:t>On A+B Button Pressed</w:t>
      </w:r>
    </w:p>
    <w:p w14:paraId="37BE158D" w14:textId="6ACDA21C" w:rsidR="0053032A" w:rsidRDefault="00157DB7" w:rsidP="0053032A">
      <w:pPr>
        <w:ind w:left="720"/>
      </w:pPr>
      <w:r>
        <w:t xml:space="preserve">Lastly, we will create another code block for when both A + B is pressed. This will act as a reset button. We change the ‘Counter’ to 0 and then call our display function. </w:t>
      </w:r>
    </w:p>
    <w:p w14:paraId="59EC13D0" w14:textId="4ABAD725" w:rsidR="00A468B7" w:rsidRDefault="00157DB7" w:rsidP="00157DB7">
      <w:pPr>
        <w:jc w:val="center"/>
      </w:pPr>
      <w:r>
        <w:rPr>
          <w:noProof/>
          <w:lang w:val="en-AU" w:eastAsia="en-AU"/>
        </w:rPr>
        <w:drawing>
          <wp:inline distT="0" distB="0" distL="0" distR="0" wp14:anchorId="7CDC958F" wp14:editId="7F90AE22">
            <wp:extent cx="3038356" cy="1438275"/>
            <wp:effectExtent l="0" t="0" r="0" b="0"/>
            <wp:docPr id="26" name="Picture 26"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65477" t="61509" r="6437" b="9202"/>
                    <a:stretch/>
                  </pic:blipFill>
                  <pic:spPr bwMode="auto">
                    <a:xfrm>
                      <a:off x="0" y="0"/>
                      <a:ext cx="3046314" cy="1442042"/>
                    </a:xfrm>
                    <a:prstGeom prst="rect">
                      <a:avLst/>
                    </a:prstGeom>
                    <a:noFill/>
                    <a:ln>
                      <a:noFill/>
                    </a:ln>
                    <a:extLst>
                      <a:ext uri="{53640926-AAD7-44D8-BBD7-CCE9431645EC}">
                        <a14:shadowObscured xmlns:a14="http://schemas.microsoft.com/office/drawing/2010/main"/>
                      </a:ext>
                    </a:extLst>
                  </pic:spPr>
                </pic:pic>
              </a:graphicData>
            </a:graphic>
          </wp:inline>
        </w:drawing>
      </w:r>
    </w:p>
    <w:p w14:paraId="50C0EFB3" w14:textId="77777777" w:rsidR="00A468B7" w:rsidRDefault="00A468B7" w:rsidP="00E7342B"/>
    <w:p w14:paraId="48026BA9" w14:textId="415DA548" w:rsidR="00157DB7" w:rsidRDefault="00A468B7" w:rsidP="00A468B7">
      <w:r>
        <w:t xml:space="preserve">The next section provides a combined view of the all the code used for the game. </w:t>
      </w:r>
    </w:p>
    <w:p w14:paraId="6A1CF85B" w14:textId="07907126" w:rsidR="000D32E2" w:rsidRDefault="00C5030C" w:rsidP="00E64B22">
      <w:pPr>
        <w:jc w:val="center"/>
      </w:pPr>
      <w:r>
        <w:rPr>
          <w:noProof/>
          <w:lang w:val="en-AU" w:eastAsia="en-AU"/>
        </w:rPr>
        <w:drawing>
          <wp:inline distT="0" distB="0" distL="0" distR="0" wp14:anchorId="4B517B1F" wp14:editId="1DF0D906">
            <wp:extent cx="5731510" cy="2601595"/>
            <wp:effectExtent l="0" t="0" r="2540" b="8255"/>
            <wp:docPr id="24" name="Picture 24"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54F66F2B" w14:textId="32F65D0D" w:rsidR="0035237E" w:rsidRDefault="0035237E" w:rsidP="0035237E">
      <w:pPr>
        <w:pStyle w:val="ListParagraph"/>
        <w:numPr>
          <w:ilvl w:val="0"/>
          <w:numId w:val="43"/>
        </w:numPr>
      </w:pPr>
      <w:r>
        <w:t xml:space="preserve">Implement the ability to re-set the counter if </w:t>
      </w:r>
      <w:r w:rsidR="00854EA9">
        <w:t xml:space="preserve">you detect </w:t>
      </w:r>
      <w:r>
        <w:t xml:space="preserve">a shake </w:t>
      </w:r>
      <w:r w:rsidR="00854EA9">
        <w:t xml:space="preserve">on the </w:t>
      </w:r>
      <w:proofErr w:type="spellStart"/>
      <w:proofErr w:type="gramStart"/>
      <w:r w:rsidR="00854EA9">
        <w:t>micro:bit</w:t>
      </w:r>
      <w:proofErr w:type="spellEnd"/>
      <w:proofErr w:type="gramEnd"/>
    </w:p>
    <w:p w14:paraId="5A86C48A" w14:textId="40F93998" w:rsidR="0035237E" w:rsidRDefault="0035237E" w:rsidP="0035237E">
      <w:pPr>
        <w:pStyle w:val="ListParagraph"/>
        <w:numPr>
          <w:ilvl w:val="0"/>
          <w:numId w:val="43"/>
        </w:numPr>
      </w:pPr>
      <w:r>
        <w:t xml:space="preserve">Implement the ability to flash the current count 3 times if the speed of movement of the device goes beyond 2g </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263008E" w14:textId="05D3C64B" w:rsidR="00370169" w:rsidRDefault="00370169" w:rsidP="004B26DC"/>
    <w:sectPr w:rsidR="00370169" w:rsidSect="008C1ED3">
      <w:headerReference w:type="default" r:id="rId20"/>
      <w:footerReference w:type="even" r:id="rId21"/>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2FA13C" w14:textId="77777777" w:rsidR="003F5CDA" w:rsidRDefault="003F5CDA" w:rsidP="0084317C">
      <w:pPr>
        <w:spacing w:after="0" w:line="240" w:lineRule="auto"/>
      </w:pPr>
      <w:r>
        <w:separator/>
      </w:r>
    </w:p>
  </w:endnote>
  <w:endnote w:type="continuationSeparator" w:id="0">
    <w:p w14:paraId="29A68EEF" w14:textId="77777777" w:rsidR="003F5CDA" w:rsidRDefault="003F5CDA"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2CBD028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1A6D91">
      <w:rPr>
        <w:rStyle w:val="PageNumber"/>
        <w:noProof/>
      </w:rPr>
      <w:t>1</w:t>
    </w:r>
    <w:r>
      <w:rPr>
        <w:rStyle w:val="PageNumber"/>
      </w:rPr>
      <w:fldChar w:fldCharType="end"/>
    </w:r>
  </w:p>
  <w:p w14:paraId="6B634BE2" w14:textId="25997F82" w:rsidR="00542497" w:rsidRDefault="005D20EA" w:rsidP="00547D92">
    <w:pPr>
      <w:pStyle w:val="Footer"/>
      <w:ind w:firstLine="360"/>
      <w:jc w:val="center"/>
    </w:pPr>
    <w:r w:rsidRPr="00DC563D">
      <w:rPr>
        <w:noProof/>
        <w:lang w:val="en-AU" w:eastAsia="en-AU"/>
      </w:rPr>
      <w:drawing>
        <wp:inline distT="0" distB="0" distL="0" distR="0" wp14:anchorId="0CBD560D" wp14:editId="569AF08F">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6708D1" w14:textId="77777777" w:rsidR="003F5CDA" w:rsidRDefault="003F5CDA" w:rsidP="0084317C">
      <w:pPr>
        <w:spacing w:after="0" w:line="240" w:lineRule="auto"/>
      </w:pPr>
      <w:r>
        <w:separator/>
      </w:r>
    </w:p>
  </w:footnote>
  <w:footnote w:type="continuationSeparator" w:id="0">
    <w:p w14:paraId="42C72A7F" w14:textId="77777777" w:rsidR="003F5CDA" w:rsidRDefault="003F5CDA"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1BA1F2C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8A5FD9">
      <w:rPr>
        <w:b/>
        <w:bCs/>
        <w:sz w:val="28"/>
        <w:szCs w:val="28"/>
      </w:rPr>
      <w:t>h</w:t>
    </w:r>
    <w:r>
      <w:rPr>
        <w:b/>
        <w:bCs/>
        <w:sz w:val="28"/>
        <w:szCs w:val="28"/>
      </w:rPr>
      <w:t xml:space="preserve"> – </w:t>
    </w:r>
    <w:r w:rsidR="008A5FD9">
      <w:rPr>
        <w:b/>
        <w:bCs/>
        <w:sz w:val="28"/>
        <w:szCs w:val="28"/>
      </w:rPr>
      <w:t>Ticketing System</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C840008"/>
    <w:multiLevelType w:val="hybridMultilevel"/>
    <w:tmpl w:val="D6D8D498"/>
    <w:lvl w:ilvl="0" w:tplc="0C09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6"/>
  </w:num>
  <w:num w:numId="7">
    <w:abstractNumId w:val="11"/>
  </w:num>
  <w:num w:numId="8">
    <w:abstractNumId w:val="17"/>
  </w:num>
  <w:num w:numId="9">
    <w:abstractNumId w:val="38"/>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2"/>
  </w:num>
  <w:num w:numId="24">
    <w:abstractNumId w:val="39"/>
  </w:num>
  <w:num w:numId="25">
    <w:abstractNumId w:val="6"/>
  </w:num>
  <w:num w:numId="26">
    <w:abstractNumId w:val="40"/>
  </w:num>
  <w:num w:numId="27">
    <w:abstractNumId w:val="22"/>
  </w:num>
  <w:num w:numId="28">
    <w:abstractNumId w:val="41"/>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7"/>
  </w:num>
  <w:num w:numId="38">
    <w:abstractNumId w:val="4"/>
  </w:num>
  <w:num w:numId="39">
    <w:abstractNumId w:val="27"/>
  </w:num>
  <w:num w:numId="40">
    <w:abstractNumId w:val="24"/>
  </w:num>
  <w:num w:numId="41">
    <w:abstractNumId w:val="29"/>
  </w:num>
  <w:num w:numId="42">
    <w:abstractNumId w:val="0"/>
  </w:num>
  <w:num w:numId="43">
    <w:abstractNumId w:val="34"/>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5FC6"/>
    <w:rsid w:val="00060DE5"/>
    <w:rsid w:val="00071471"/>
    <w:rsid w:val="0009359C"/>
    <w:rsid w:val="000A7C47"/>
    <w:rsid w:val="000B282C"/>
    <w:rsid w:val="000B7258"/>
    <w:rsid w:val="000D32E2"/>
    <w:rsid w:val="0010466B"/>
    <w:rsid w:val="00117603"/>
    <w:rsid w:val="001222C5"/>
    <w:rsid w:val="0012400A"/>
    <w:rsid w:val="001350B3"/>
    <w:rsid w:val="00143664"/>
    <w:rsid w:val="00157DB7"/>
    <w:rsid w:val="001631FA"/>
    <w:rsid w:val="00171026"/>
    <w:rsid w:val="001A6D91"/>
    <w:rsid w:val="001F3659"/>
    <w:rsid w:val="001F3EE8"/>
    <w:rsid w:val="001F50ED"/>
    <w:rsid w:val="001F624A"/>
    <w:rsid w:val="00204209"/>
    <w:rsid w:val="002064DB"/>
    <w:rsid w:val="00225317"/>
    <w:rsid w:val="0022555B"/>
    <w:rsid w:val="00266A77"/>
    <w:rsid w:val="002827C2"/>
    <w:rsid w:val="00284552"/>
    <w:rsid w:val="00294895"/>
    <w:rsid w:val="00296F3B"/>
    <w:rsid w:val="002B16EF"/>
    <w:rsid w:val="002B4FFD"/>
    <w:rsid w:val="002C3F79"/>
    <w:rsid w:val="002E4F1A"/>
    <w:rsid w:val="002F65FD"/>
    <w:rsid w:val="0032012C"/>
    <w:rsid w:val="0033128A"/>
    <w:rsid w:val="0035237E"/>
    <w:rsid w:val="00352487"/>
    <w:rsid w:val="00370169"/>
    <w:rsid w:val="003978A7"/>
    <w:rsid w:val="003A0980"/>
    <w:rsid w:val="003B4A15"/>
    <w:rsid w:val="003B6F6B"/>
    <w:rsid w:val="003D6B39"/>
    <w:rsid w:val="003D6C55"/>
    <w:rsid w:val="003D6C9D"/>
    <w:rsid w:val="003F3628"/>
    <w:rsid w:val="003F5CDA"/>
    <w:rsid w:val="003F6848"/>
    <w:rsid w:val="003F6F45"/>
    <w:rsid w:val="0040196E"/>
    <w:rsid w:val="00405281"/>
    <w:rsid w:val="00415D54"/>
    <w:rsid w:val="0043619B"/>
    <w:rsid w:val="0045491C"/>
    <w:rsid w:val="004638CE"/>
    <w:rsid w:val="00474641"/>
    <w:rsid w:val="004771F0"/>
    <w:rsid w:val="00481FB0"/>
    <w:rsid w:val="004845BB"/>
    <w:rsid w:val="004942CB"/>
    <w:rsid w:val="004B26DC"/>
    <w:rsid w:val="004D747A"/>
    <w:rsid w:val="004E1976"/>
    <w:rsid w:val="004E4F8E"/>
    <w:rsid w:val="004E560E"/>
    <w:rsid w:val="004F2476"/>
    <w:rsid w:val="005250DD"/>
    <w:rsid w:val="0053032A"/>
    <w:rsid w:val="0053149F"/>
    <w:rsid w:val="00542497"/>
    <w:rsid w:val="00547D92"/>
    <w:rsid w:val="0056038F"/>
    <w:rsid w:val="0056178B"/>
    <w:rsid w:val="00585BAF"/>
    <w:rsid w:val="005C66F0"/>
    <w:rsid w:val="005C7A72"/>
    <w:rsid w:val="005D20EA"/>
    <w:rsid w:val="00611D62"/>
    <w:rsid w:val="00616718"/>
    <w:rsid w:val="00620D8F"/>
    <w:rsid w:val="00621F42"/>
    <w:rsid w:val="00624312"/>
    <w:rsid w:val="006C4F4F"/>
    <w:rsid w:val="006D2961"/>
    <w:rsid w:val="006D2EE4"/>
    <w:rsid w:val="006E0E8D"/>
    <w:rsid w:val="006F0EBD"/>
    <w:rsid w:val="0070466A"/>
    <w:rsid w:val="00714105"/>
    <w:rsid w:val="0072567B"/>
    <w:rsid w:val="007316B3"/>
    <w:rsid w:val="00742DAD"/>
    <w:rsid w:val="007628CB"/>
    <w:rsid w:val="007634F0"/>
    <w:rsid w:val="007751E1"/>
    <w:rsid w:val="00797264"/>
    <w:rsid w:val="007A2CC6"/>
    <w:rsid w:val="007A5947"/>
    <w:rsid w:val="007C289E"/>
    <w:rsid w:val="007E074A"/>
    <w:rsid w:val="008061EB"/>
    <w:rsid w:val="00817213"/>
    <w:rsid w:val="00833835"/>
    <w:rsid w:val="0084317C"/>
    <w:rsid w:val="00843309"/>
    <w:rsid w:val="008442B1"/>
    <w:rsid w:val="00854EA9"/>
    <w:rsid w:val="00863FCD"/>
    <w:rsid w:val="008731F4"/>
    <w:rsid w:val="008A5FD9"/>
    <w:rsid w:val="008B2684"/>
    <w:rsid w:val="008B3895"/>
    <w:rsid w:val="008C1ED3"/>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246A"/>
    <w:rsid w:val="009D7A39"/>
    <w:rsid w:val="009F571F"/>
    <w:rsid w:val="009F6C3E"/>
    <w:rsid w:val="009F7C08"/>
    <w:rsid w:val="00A015CE"/>
    <w:rsid w:val="00A468B7"/>
    <w:rsid w:val="00A75FDF"/>
    <w:rsid w:val="00A77A1F"/>
    <w:rsid w:val="00A8543A"/>
    <w:rsid w:val="00A966CB"/>
    <w:rsid w:val="00A9688E"/>
    <w:rsid w:val="00AA326A"/>
    <w:rsid w:val="00AA45FE"/>
    <w:rsid w:val="00AB0BD4"/>
    <w:rsid w:val="00AE0C18"/>
    <w:rsid w:val="00AF6A30"/>
    <w:rsid w:val="00B00568"/>
    <w:rsid w:val="00B1491B"/>
    <w:rsid w:val="00B362E3"/>
    <w:rsid w:val="00B74050"/>
    <w:rsid w:val="00BA0F14"/>
    <w:rsid w:val="00BA664B"/>
    <w:rsid w:val="00BB2165"/>
    <w:rsid w:val="00BC6C00"/>
    <w:rsid w:val="00BD7C96"/>
    <w:rsid w:val="00BE33C2"/>
    <w:rsid w:val="00BE54C6"/>
    <w:rsid w:val="00C172B2"/>
    <w:rsid w:val="00C229BB"/>
    <w:rsid w:val="00C23C4E"/>
    <w:rsid w:val="00C2622A"/>
    <w:rsid w:val="00C3136C"/>
    <w:rsid w:val="00C45AED"/>
    <w:rsid w:val="00C5030C"/>
    <w:rsid w:val="00C62F51"/>
    <w:rsid w:val="00C65CB1"/>
    <w:rsid w:val="00CC441F"/>
    <w:rsid w:val="00CD17D2"/>
    <w:rsid w:val="00CE76BE"/>
    <w:rsid w:val="00CF6FD8"/>
    <w:rsid w:val="00D47053"/>
    <w:rsid w:val="00D57D18"/>
    <w:rsid w:val="00D70012"/>
    <w:rsid w:val="00D95473"/>
    <w:rsid w:val="00DA66CB"/>
    <w:rsid w:val="00E1669C"/>
    <w:rsid w:val="00E20A43"/>
    <w:rsid w:val="00E35123"/>
    <w:rsid w:val="00E41DB0"/>
    <w:rsid w:val="00E44616"/>
    <w:rsid w:val="00E44A27"/>
    <w:rsid w:val="00E64B22"/>
    <w:rsid w:val="00E71BDA"/>
    <w:rsid w:val="00E7342B"/>
    <w:rsid w:val="00E91455"/>
    <w:rsid w:val="00E96EFE"/>
    <w:rsid w:val="00EA4448"/>
    <w:rsid w:val="00EA5F23"/>
    <w:rsid w:val="00EC5B38"/>
    <w:rsid w:val="00EC711D"/>
    <w:rsid w:val="00EE1DA7"/>
    <w:rsid w:val="00EF2C88"/>
    <w:rsid w:val="00F04363"/>
    <w:rsid w:val="00F13662"/>
    <w:rsid w:val="00F2763B"/>
    <w:rsid w:val="00F61E8C"/>
    <w:rsid w:val="00F64078"/>
    <w:rsid w:val="00F64A98"/>
    <w:rsid w:val="00F73158"/>
    <w:rsid w:val="00F739F2"/>
    <w:rsid w:val="00FA6C3A"/>
    <w:rsid w:val="00FB2AC4"/>
    <w:rsid w:val="00FB5ECD"/>
    <w:rsid w:val="00FB6F4E"/>
    <w:rsid w:val="00FC32A6"/>
    <w:rsid w:val="00FD480F"/>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8C1ED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1ED3"/>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1852">
      <w:bodyDiv w:val="1"/>
      <w:marLeft w:val="0"/>
      <w:marRight w:val="0"/>
      <w:marTop w:val="0"/>
      <w:marBottom w:val="0"/>
      <w:divBdr>
        <w:top w:val="none" w:sz="0" w:space="0" w:color="auto"/>
        <w:left w:val="none" w:sz="0" w:space="0" w:color="auto"/>
        <w:bottom w:val="none" w:sz="0" w:space="0" w:color="auto"/>
        <w:right w:val="none" w:sz="0" w:space="0" w:color="auto"/>
      </w:divBdr>
    </w:div>
    <w:div w:id="37244415">
      <w:bodyDiv w:val="1"/>
      <w:marLeft w:val="0"/>
      <w:marRight w:val="0"/>
      <w:marTop w:val="0"/>
      <w:marBottom w:val="0"/>
      <w:divBdr>
        <w:top w:val="none" w:sz="0" w:space="0" w:color="auto"/>
        <w:left w:val="none" w:sz="0" w:space="0" w:color="auto"/>
        <w:bottom w:val="none" w:sz="0" w:space="0" w:color="auto"/>
        <w:right w:val="none" w:sz="0" w:space="0" w:color="auto"/>
      </w:divBdr>
    </w:div>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051885062">
      <w:bodyDiv w:val="1"/>
      <w:marLeft w:val="0"/>
      <w:marRight w:val="0"/>
      <w:marTop w:val="0"/>
      <w:marBottom w:val="0"/>
      <w:divBdr>
        <w:top w:val="none" w:sz="0" w:space="0" w:color="auto"/>
        <w:left w:val="none" w:sz="0" w:space="0" w:color="auto"/>
        <w:bottom w:val="none" w:sz="0" w:space="0" w:color="auto"/>
        <w:right w:val="none" w:sz="0" w:space="0" w:color="auto"/>
      </w:divBdr>
    </w:div>
    <w:div w:id="1235506138">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212522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cid:image001.png@01D3C1AC.9D0DA850"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jpe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3448</TotalTime>
  <Pages>13</Pages>
  <Words>2059</Words>
  <Characters>11738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Ticketing System</vt:lpstr>
    </vt:vector>
  </TitlesOfParts>
  <Company/>
  <LinksUpToDate>false</LinksUpToDate>
  <CharactersWithSpaces>13770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Ticketing System</dc:title>
  <dc:subject>kidzcancode</dc:subject>
  <dc:creator>trevor warren</dc:creator>
  <cp:keywords/>
  <dc:description/>
  <cp:lastModifiedBy>Warren, Trevor</cp:lastModifiedBy>
  <cp:revision>113</cp:revision>
  <cp:lastPrinted>2018-11-15T10:23:00Z</cp:lastPrinted>
  <dcterms:created xsi:type="dcterms:W3CDTF">2017-07-27T10:43:00Z</dcterms:created>
  <dcterms:modified xsi:type="dcterms:W3CDTF">2018-11-15T10:23:00Z</dcterms:modified>
</cp:coreProperties>
</file>